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1F" w:rsidRDefault="00587306">
      <w:pPr>
        <w:rPr>
          <w:rFonts w:ascii="Times New Roman" w:hAnsi="Times New Roman" w:cs="Times New Roman"/>
          <w:sz w:val="28"/>
          <w:szCs w:val="28"/>
        </w:rPr>
      </w:pPr>
      <w:r w:rsidRPr="00FC0FFF">
        <w:rPr>
          <w:rFonts w:ascii="Times New Roman" w:hAnsi="Times New Roman" w:cs="Times New Roman"/>
          <w:sz w:val="28"/>
          <w:szCs w:val="28"/>
        </w:rPr>
        <w:t>Перечень видов практики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354"/>
        <w:gridCol w:w="7733"/>
      </w:tblGrid>
      <w:tr w:rsidR="00587306" w:rsidRPr="00587306" w:rsidTr="00C07AAC">
        <w:trPr>
          <w:trHeight w:val="27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587306" w:rsidRPr="00587306" w:rsidTr="00C07AAC">
        <w:trPr>
          <w:trHeight w:val="26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проведение физкультурно-спортивной работы</w:t>
            </w:r>
          </w:p>
        </w:tc>
      </w:tr>
      <w:tr w:rsidR="00587306" w:rsidRPr="00587306" w:rsidTr="00C07AAC">
        <w:trPr>
          <w:trHeight w:val="284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Организационно-методические основы физкультурно-спортивной работы</w:t>
            </w:r>
          </w:p>
        </w:tc>
      </w:tr>
      <w:tr w:rsidR="00587306" w:rsidRPr="00587306" w:rsidTr="00C07AAC">
        <w:trPr>
          <w:trHeight w:val="76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спортивно-массовых соревнований и мероприятий по выполнению требований Всероссийского физкультурно-спортивного комплекса «Готов к труду и обороне»</w:t>
            </w:r>
          </w:p>
        </w:tc>
      </w:tr>
      <w:tr w:rsidR="00587306" w:rsidRPr="00587306" w:rsidTr="00C07AAC">
        <w:trPr>
          <w:trHeight w:val="24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87306" w:rsidRPr="00587306" w:rsidTr="00C07AAC">
        <w:trPr>
          <w:trHeight w:val="24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587306" w:rsidRPr="00587306" w:rsidTr="00C07AAC">
        <w:trPr>
          <w:trHeight w:val="276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обеспечение организации физкультурной и спортивной деятельности</w:t>
            </w:r>
          </w:p>
        </w:tc>
      </w:tr>
      <w:tr w:rsidR="00587306" w:rsidRPr="00587306" w:rsidTr="00C07AAC">
        <w:trPr>
          <w:trHeight w:val="407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и прикладные аспекты методической и исследовательской работы в области физической культуры и спорта</w:t>
            </w:r>
          </w:p>
        </w:tc>
      </w:tr>
      <w:tr w:rsidR="00587306" w:rsidRPr="00587306" w:rsidTr="00C07AAC">
        <w:trPr>
          <w:trHeight w:val="24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87306" w:rsidRPr="00587306" w:rsidTr="00C07AAC">
        <w:trPr>
          <w:trHeight w:val="24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587306" w:rsidRPr="00587306" w:rsidTr="00C07AAC">
        <w:trPr>
          <w:trHeight w:val="293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ПМн.03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Преподавание физической культуры по основным общеобразовательным программам</w:t>
            </w:r>
          </w:p>
        </w:tc>
      </w:tr>
      <w:tr w:rsidR="00587306" w:rsidRPr="00587306" w:rsidTr="00C07AAC">
        <w:trPr>
          <w:trHeight w:val="258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обучения предмету «Физическая культура»</w:t>
            </w:r>
          </w:p>
        </w:tc>
      </w:tr>
      <w:tr w:rsidR="00587306" w:rsidRPr="00587306" w:rsidTr="00C07AAC">
        <w:trPr>
          <w:trHeight w:val="403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и методические основы организации внеурочной деятельности по физической культуре</w:t>
            </w:r>
          </w:p>
        </w:tc>
      </w:tr>
      <w:tr w:rsidR="00587306" w:rsidRPr="00587306" w:rsidTr="00C07AAC">
        <w:trPr>
          <w:trHeight w:val="24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87306" w:rsidRPr="00587306" w:rsidTr="00C07AAC">
        <w:trPr>
          <w:trHeight w:val="24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587306" w:rsidRPr="00587306" w:rsidTr="00C07AAC">
        <w:trPr>
          <w:trHeight w:val="43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ДПБ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Дополнительный профессиональный блок, включая цифровой модуль по запросу отрасли и (или) работодателя </w:t>
            </w:r>
          </w:p>
        </w:tc>
      </w:tr>
      <w:tr w:rsidR="00587306" w:rsidRPr="00587306" w:rsidTr="00C07AAC">
        <w:trPr>
          <w:trHeight w:val="24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"Организация летнего отдыха и досуга детей"</w:t>
            </w:r>
          </w:p>
        </w:tc>
      </w:tr>
      <w:tr w:rsidR="00587306" w:rsidRPr="00587306" w:rsidTr="00C07AAC">
        <w:trPr>
          <w:trHeight w:val="28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"Организация летнего отдыха и досуга детей"</w:t>
            </w:r>
          </w:p>
        </w:tc>
      </w:tr>
      <w:tr w:rsidR="00587306" w:rsidRPr="00587306" w:rsidTr="00C07AAC">
        <w:trPr>
          <w:trHeight w:val="31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УП.04.01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87306" w:rsidRPr="00587306" w:rsidTr="00C07AAC">
        <w:trPr>
          <w:trHeight w:val="33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306" w:rsidRPr="00587306" w:rsidRDefault="00587306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bookmarkEnd w:id="0"/>
    </w:tbl>
    <w:p w:rsidR="00587306" w:rsidRDefault="00587306"/>
    <w:sectPr w:rsidR="0058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06"/>
    <w:rsid w:val="00587306"/>
    <w:rsid w:val="00F2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A8CF"/>
  <w15:chartTrackingRefBased/>
  <w15:docId w15:val="{BF85CE11-82DC-40B5-8908-E4E8AD9C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Г</dc:creator>
  <cp:keywords/>
  <dc:description/>
  <cp:lastModifiedBy>Писарева Г</cp:lastModifiedBy>
  <cp:revision>1</cp:revision>
  <dcterms:created xsi:type="dcterms:W3CDTF">2024-11-01T10:14:00Z</dcterms:created>
  <dcterms:modified xsi:type="dcterms:W3CDTF">2024-11-01T10:29:00Z</dcterms:modified>
</cp:coreProperties>
</file>